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8839850" w14:textId="1E24C437" w:rsidR="00A83452" w:rsidRPr="006208FD" w:rsidRDefault="00D95D81">
      <w:pPr>
        <w:rPr>
          <w:rFonts w:ascii="Oswald" w:hAnsi="Oswald"/>
          <w:b/>
          <w:bCs/>
          <w:color w:val="487629"/>
          <w:sz w:val="56"/>
          <w:szCs w:val="56"/>
        </w:rPr>
      </w:pPr>
      <w:r w:rsidRPr="006208FD">
        <w:rPr>
          <w:rFonts w:ascii="Oswald" w:hAnsi="Oswald"/>
          <w:b/>
          <w:bCs/>
          <w:color w:val="487629"/>
          <w:sz w:val="56"/>
          <w:szCs w:val="56"/>
        </w:rPr>
        <w:t>WINGMASTER HD™</w:t>
      </w:r>
    </w:p>
    <w:p w14:paraId="3FB986FF" w14:textId="424DAA13" w:rsidR="00462507" w:rsidRPr="00C53487" w:rsidRDefault="00D95D81">
      <w:pPr>
        <w:rPr>
          <w:rFonts w:ascii="Open Sans" w:hAnsi="Open Sans" w:cs="Open Sans"/>
          <w:color w:val="767171" w:themeColor="background2" w:themeShade="80"/>
          <w:sz w:val="20"/>
          <w:szCs w:val="20"/>
        </w:rPr>
      </w:pPr>
      <w:r w:rsidRPr="00C53487">
        <w:rPr>
          <w:rFonts w:ascii="Open Sans" w:hAnsi="Open Sans" w:cs="Open Sans"/>
          <w:color w:val="767171" w:themeColor="background2" w:themeShade="80"/>
          <w:sz w:val="20"/>
          <w:szCs w:val="20"/>
        </w:rPr>
        <w:t xml:space="preserve">Our ammunition experts have brought back </w:t>
      </w:r>
      <w:proofErr w:type="spellStart"/>
      <w:r w:rsidRPr="00C53487">
        <w:rPr>
          <w:rFonts w:ascii="Open Sans" w:hAnsi="Open Sans" w:cs="Open Sans"/>
          <w:color w:val="767171" w:themeColor="background2" w:themeShade="80"/>
          <w:sz w:val="20"/>
          <w:szCs w:val="20"/>
        </w:rPr>
        <w:t>Wingmaster</w:t>
      </w:r>
      <w:proofErr w:type="spellEnd"/>
      <w:r w:rsidRPr="00C53487">
        <w:rPr>
          <w:rFonts w:ascii="Open Sans" w:hAnsi="Open Sans" w:cs="Open Sans"/>
          <w:color w:val="767171" w:themeColor="background2" w:themeShade="80"/>
          <w:sz w:val="20"/>
          <w:szCs w:val="20"/>
        </w:rPr>
        <w:t xml:space="preserve"> HD, the one-stop shop in duck and goose high-density shotshell rounds. Testing proves </w:t>
      </w:r>
      <w:proofErr w:type="spellStart"/>
      <w:r w:rsidRPr="00C53487">
        <w:rPr>
          <w:rFonts w:ascii="Open Sans" w:hAnsi="Open Sans" w:cs="Open Sans"/>
          <w:color w:val="767171" w:themeColor="background2" w:themeShade="80"/>
          <w:sz w:val="20"/>
          <w:szCs w:val="20"/>
        </w:rPr>
        <w:t>Wingmaster</w:t>
      </w:r>
      <w:proofErr w:type="spellEnd"/>
      <w:r w:rsidRPr="00C53487">
        <w:rPr>
          <w:rFonts w:ascii="Open Sans" w:hAnsi="Open Sans" w:cs="Open Sans"/>
          <w:color w:val="767171" w:themeColor="background2" w:themeShade="80"/>
          <w:sz w:val="20"/>
          <w:szCs w:val="20"/>
        </w:rPr>
        <w:t xml:space="preserve"> HD delivers the best combination of pellet energy and pattern density resulting in high pattern energy on target. At 12 g/cc, our tungsten blend is 6% denser than lead and nearly 50% denser than steel. </w:t>
      </w:r>
      <w:proofErr w:type="spellStart"/>
      <w:r w:rsidRPr="00C53487">
        <w:rPr>
          <w:rFonts w:ascii="Open Sans" w:hAnsi="Open Sans" w:cs="Open Sans"/>
          <w:color w:val="767171" w:themeColor="background2" w:themeShade="80"/>
          <w:sz w:val="20"/>
          <w:szCs w:val="20"/>
        </w:rPr>
        <w:t>Wingmaster</w:t>
      </w:r>
      <w:proofErr w:type="spellEnd"/>
      <w:r w:rsidRPr="00C53487">
        <w:rPr>
          <w:rFonts w:ascii="Open Sans" w:hAnsi="Open Sans" w:cs="Open Sans"/>
          <w:color w:val="767171" w:themeColor="background2" w:themeShade="80"/>
          <w:sz w:val="20"/>
          <w:szCs w:val="20"/>
        </w:rPr>
        <w:t xml:space="preserve"> HD features higher retained energy, with uniform, smooth, round pellets for dense and efficient patterns. Expect deeper penetration and more pellets on target. If you want the most balanced tungsten waterfowl shotshell on the market, </w:t>
      </w:r>
      <w:proofErr w:type="spellStart"/>
      <w:r w:rsidRPr="00C53487">
        <w:rPr>
          <w:rFonts w:ascii="Open Sans" w:hAnsi="Open Sans" w:cs="Open Sans"/>
          <w:color w:val="767171" w:themeColor="background2" w:themeShade="80"/>
          <w:sz w:val="20"/>
          <w:szCs w:val="20"/>
        </w:rPr>
        <w:t>Wingmaster</w:t>
      </w:r>
      <w:proofErr w:type="spellEnd"/>
      <w:r w:rsidRPr="00C53487">
        <w:rPr>
          <w:rFonts w:ascii="Open Sans" w:hAnsi="Open Sans" w:cs="Open Sans"/>
          <w:color w:val="767171" w:themeColor="background2" w:themeShade="80"/>
          <w:sz w:val="20"/>
          <w:szCs w:val="20"/>
        </w:rPr>
        <w:t xml:space="preserve"> HD delivers.</w:t>
      </w:r>
    </w:p>
    <w:p w14:paraId="52B67D44" w14:textId="4B7CB542" w:rsidR="001E5C46" w:rsidRPr="006208FD" w:rsidRDefault="00462507">
      <w:pPr>
        <w:rPr>
          <w:rFonts w:ascii="Oswald" w:hAnsi="Oswald"/>
          <w:b/>
          <w:bCs/>
          <w:color w:val="767171" w:themeColor="background2" w:themeShade="80"/>
          <w:sz w:val="20"/>
          <w:szCs w:val="20"/>
        </w:rPr>
      </w:pPr>
      <w:r w:rsidRPr="006208FD">
        <w:rPr>
          <w:rFonts w:ascii="Oswald" w:hAnsi="Oswald"/>
          <w:b/>
          <w:bCs/>
          <w:color w:val="767171" w:themeColor="background2" w:themeShade="80"/>
          <w:sz w:val="20"/>
          <w:szCs w:val="20"/>
        </w:rPr>
        <w:br/>
      </w:r>
      <w:r w:rsidR="001E5C46" w:rsidRPr="006208FD">
        <w:rPr>
          <w:rFonts w:ascii="Oswald" w:hAnsi="Oswald"/>
          <w:b/>
          <w:bCs/>
          <w:color w:val="487629"/>
          <w:sz w:val="44"/>
          <w:szCs w:val="44"/>
        </w:rPr>
        <w:t>FEATURES</w:t>
      </w:r>
    </w:p>
    <w:p w14:paraId="12B9CE95" w14:textId="77777777" w:rsidR="00D95D81" w:rsidRPr="00C53487" w:rsidRDefault="00D95D81" w:rsidP="00D95D81">
      <w:pPr>
        <w:pStyle w:val="ListParagraph"/>
        <w:numPr>
          <w:ilvl w:val="0"/>
          <w:numId w:val="1"/>
        </w:numPr>
        <w:rPr>
          <w:rFonts w:ascii="Open Sans" w:hAnsi="Open Sans" w:cs="Open Sans"/>
          <w:color w:val="767171" w:themeColor="background2" w:themeShade="80"/>
          <w:sz w:val="20"/>
          <w:szCs w:val="20"/>
        </w:rPr>
      </w:pPr>
      <w:r w:rsidRPr="00C53487">
        <w:rPr>
          <w:rFonts w:ascii="Open Sans" w:hAnsi="Open Sans" w:cs="Open Sans"/>
          <w:color w:val="767171" w:themeColor="background2" w:themeShade="80"/>
          <w:sz w:val="20"/>
          <w:szCs w:val="20"/>
        </w:rPr>
        <w:t>HIGHER RETAINED ENERGY - Denser than lead with excellent patterns</w:t>
      </w:r>
    </w:p>
    <w:p w14:paraId="7D36ECA9" w14:textId="77777777" w:rsidR="00D95D81" w:rsidRPr="00C53487" w:rsidRDefault="00D95D81" w:rsidP="00D95D81">
      <w:pPr>
        <w:pStyle w:val="ListParagraph"/>
        <w:numPr>
          <w:ilvl w:val="0"/>
          <w:numId w:val="1"/>
        </w:numPr>
        <w:rPr>
          <w:rFonts w:ascii="Open Sans" w:hAnsi="Open Sans" w:cs="Open Sans"/>
          <w:color w:val="767171" w:themeColor="background2" w:themeShade="80"/>
          <w:sz w:val="20"/>
          <w:szCs w:val="20"/>
        </w:rPr>
      </w:pPr>
      <w:r w:rsidRPr="00C53487">
        <w:rPr>
          <w:rFonts w:ascii="Open Sans" w:hAnsi="Open Sans" w:cs="Open Sans"/>
          <w:color w:val="767171" w:themeColor="background2" w:themeShade="80"/>
          <w:sz w:val="20"/>
          <w:szCs w:val="20"/>
        </w:rPr>
        <w:t>ROUND, SMOOTH TRUE-SIZED PELLETS - Dense, efficient patterns with deep penetration</w:t>
      </w:r>
    </w:p>
    <w:p w14:paraId="0F783A5A" w14:textId="77777777" w:rsidR="0019402F" w:rsidRPr="00C53487" w:rsidRDefault="00D95D81" w:rsidP="00D95D81">
      <w:pPr>
        <w:pStyle w:val="ListParagraph"/>
        <w:numPr>
          <w:ilvl w:val="0"/>
          <w:numId w:val="1"/>
        </w:numPr>
        <w:rPr>
          <w:rFonts w:ascii="Open Sans" w:hAnsi="Open Sans" w:cs="Open Sans"/>
          <w:color w:val="767171" w:themeColor="background2" w:themeShade="80"/>
          <w:sz w:val="20"/>
          <w:szCs w:val="20"/>
        </w:rPr>
      </w:pPr>
      <w:r w:rsidRPr="00C53487">
        <w:rPr>
          <w:rFonts w:ascii="Open Sans" w:hAnsi="Open Sans" w:cs="Open Sans"/>
          <w:color w:val="767171" w:themeColor="background2" w:themeShade="80"/>
          <w:sz w:val="20"/>
          <w:szCs w:val="20"/>
        </w:rPr>
        <w:t>DEEPER PENETRATION AND MORE PELLETS ON TARGET - Equal energy of 3 shot sizes smaller than steel</w:t>
      </w:r>
    </w:p>
    <w:p w14:paraId="7DCF5443" w14:textId="690FD49D" w:rsidR="002023D5" w:rsidRPr="0019402F" w:rsidRDefault="0019402F" w:rsidP="0019402F">
      <w:pPr>
        <w:jc w:val="center"/>
        <w:rPr>
          <w:rFonts w:ascii="Avenir" w:hAnsi="Avenir"/>
          <w:color w:val="767171" w:themeColor="background2" w:themeShade="80"/>
          <w:sz w:val="20"/>
          <w:szCs w:val="20"/>
        </w:rPr>
      </w:pPr>
      <w:r>
        <w:rPr>
          <w:noProof/>
        </w:rPr>
        <w:drawing>
          <wp:inline distT="0" distB="0" distL="0" distR="0" wp14:anchorId="19C48969" wp14:editId="0583E4D4">
            <wp:extent cx="5679265" cy="3448050"/>
            <wp:effectExtent l="0" t="0" r="0" b="0"/>
            <wp:docPr id="1" name="Picture 1" descr="A picture containing text,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atter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5980" cy="3458198"/>
                    </a:xfrm>
                    <a:prstGeom prst="rect">
                      <a:avLst/>
                    </a:prstGeom>
                  </pic:spPr>
                </pic:pic>
              </a:graphicData>
            </a:graphic>
          </wp:inline>
        </w:drawing>
      </w:r>
    </w:p>
    <w:tbl>
      <w:tblPr>
        <w:tblStyle w:val="TableGridLight"/>
        <w:tblW w:w="0" w:type="auto"/>
        <w:tblLook w:val="04A0" w:firstRow="1" w:lastRow="0" w:firstColumn="1" w:lastColumn="0" w:noHBand="0" w:noVBand="1"/>
      </w:tblPr>
      <w:tblGrid>
        <w:gridCol w:w="1525"/>
        <w:gridCol w:w="5670"/>
        <w:gridCol w:w="2250"/>
        <w:gridCol w:w="1345"/>
      </w:tblGrid>
      <w:tr w:rsidR="00052302" w14:paraId="73B3D1D6" w14:textId="77777777" w:rsidTr="00D95D81">
        <w:tc>
          <w:tcPr>
            <w:tcW w:w="1525" w:type="dxa"/>
          </w:tcPr>
          <w:p w14:paraId="0F8BA980" w14:textId="48716873" w:rsidR="00052302" w:rsidRPr="00C53487" w:rsidRDefault="00052302" w:rsidP="00C53487">
            <w:pPr>
              <w:jc w:val="center"/>
              <w:rPr>
                <w:rFonts w:ascii="Open Sans" w:hAnsi="Open Sans" w:cs="Open Sans"/>
                <w:b/>
                <w:bCs/>
                <w:color w:val="487629"/>
                <w:sz w:val="20"/>
                <w:szCs w:val="20"/>
              </w:rPr>
            </w:pPr>
            <w:r w:rsidRPr="00C53487">
              <w:rPr>
                <w:rFonts w:ascii="Open Sans" w:hAnsi="Open Sans" w:cs="Open Sans"/>
                <w:b/>
                <w:bCs/>
                <w:color w:val="487629"/>
                <w:sz w:val="20"/>
                <w:szCs w:val="20"/>
              </w:rPr>
              <w:t xml:space="preserve">ORDER </w:t>
            </w:r>
            <w:r w:rsidR="004E5DA6" w:rsidRPr="00C53487">
              <w:rPr>
                <w:rFonts w:ascii="Open Sans" w:hAnsi="Open Sans" w:cs="Open Sans"/>
                <w:b/>
                <w:bCs/>
                <w:color w:val="487629"/>
                <w:sz w:val="20"/>
                <w:szCs w:val="20"/>
              </w:rPr>
              <w:t>#</w:t>
            </w:r>
          </w:p>
        </w:tc>
        <w:tc>
          <w:tcPr>
            <w:tcW w:w="5670" w:type="dxa"/>
          </w:tcPr>
          <w:p w14:paraId="7BF23C7C" w14:textId="5C85C29C" w:rsidR="00052302" w:rsidRPr="00C53487" w:rsidRDefault="00052302" w:rsidP="00C53487">
            <w:pPr>
              <w:jc w:val="center"/>
              <w:rPr>
                <w:rFonts w:ascii="Open Sans" w:hAnsi="Open Sans" w:cs="Open Sans"/>
                <w:b/>
                <w:bCs/>
                <w:color w:val="487629"/>
                <w:sz w:val="20"/>
                <w:szCs w:val="20"/>
              </w:rPr>
            </w:pPr>
            <w:r w:rsidRPr="00C53487">
              <w:rPr>
                <w:rFonts w:ascii="Open Sans" w:hAnsi="Open Sans" w:cs="Open Sans"/>
                <w:b/>
                <w:bCs/>
                <w:color w:val="487629"/>
                <w:sz w:val="20"/>
                <w:szCs w:val="20"/>
              </w:rPr>
              <w:t>DESCRIPTION</w:t>
            </w:r>
          </w:p>
        </w:tc>
        <w:tc>
          <w:tcPr>
            <w:tcW w:w="2250" w:type="dxa"/>
          </w:tcPr>
          <w:p w14:paraId="1707489A" w14:textId="36EAAC35" w:rsidR="00052302" w:rsidRPr="00C53487" w:rsidRDefault="00052302" w:rsidP="00C53487">
            <w:pPr>
              <w:jc w:val="center"/>
              <w:rPr>
                <w:rFonts w:ascii="Open Sans" w:hAnsi="Open Sans" w:cs="Open Sans"/>
                <w:b/>
                <w:bCs/>
                <w:color w:val="487629"/>
                <w:sz w:val="20"/>
                <w:szCs w:val="20"/>
              </w:rPr>
            </w:pPr>
            <w:r w:rsidRPr="00C53487">
              <w:rPr>
                <w:rFonts w:ascii="Open Sans" w:hAnsi="Open Sans" w:cs="Open Sans"/>
                <w:b/>
                <w:bCs/>
                <w:color w:val="487629"/>
                <w:sz w:val="20"/>
                <w:szCs w:val="20"/>
              </w:rPr>
              <w:t>UPC</w:t>
            </w:r>
          </w:p>
        </w:tc>
        <w:tc>
          <w:tcPr>
            <w:tcW w:w="1345" w:type="dxa"/>
          </w:tcPr>
          <w:p w14:paraId="0D78F0A0" w14:textId="6C83945E" w:rsidR="00052302" w:rsidRPr="00C53487" w:rsidRDefault="00052302" w:rsidP="00C53487">
            <w:pPr>
              <w:jc w:val="center"/>
              <w:rPr>
                <w:rFonts w:ascii="Open Sans" w:hAnsi="Open Sans" w:cs="Open Sans"/>
                <w:b/>
                <w:bCs/>
                <w:color w:val="487629"/>
                <w:sz w:val="20"/>
                <w:szCs w:val="20"/>
              </w:rPr>
            </w:pPr>
            <w:r w:rsidRPr="00C53487">
              <w:rPr>
                <w:rFonts w:ascii="Open Sans" w:hAnsi="Open Sans" w:cs="Open Sans"/>
                <w:b/>
                <w:bCs/>
                <w:color w:val="487629"/>
                <w:sz w:val="20"/>
                <w:szCs w:val="20"/>
              </w:rPr>
              <w:t>MSRP</w:t>
            </w:r>
          </w:p>
        </w:tc>
      </w:tr>
      <w:tr w:rsidR="00C53487" w:rsidRPr="00C53487" w14:paraId="3614AF26" w14:textId="77777777" w:rsidTr="00D95D81">
        <w:trPr>
          <w:trHeight w:val="300"/>
        </w:trPr>
        <w:tc>
          <w:tcPr>
            <w:tcW w:w="1525" w:type="dxa"/>
            <w:noWrap/>
            <w:hideMark/>
          </w:tcPr>
          <w:p w14:paraId="3B8F02DD"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20693</w:t>
            </w:r>
          </w:p>
        </w:tc>
        <w:tc>
          <w:tcPr>
            <w:tcW w:w="5670" w:type="dxa"/>
            <w:noWrap/>
            <w:hideMark/>
          </w:tcPr>
          <w:p w14:paraId="786D9DD1"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2-3/4IN 1-1/4OZ 4</w:t>
            </w:r>
          </w:p>
        </w:tc>
        <w:tc>
          <w:tcPr>
            <w:tcW w:w="2250" w:type="dxa"/>
            <w:noWrap/>
            <w:hideMark/>
          </w:tcPr>
          <w:p w14:paraId="204C4A59"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0-47700-34460-7</w:t>
            </w:r>
          </w:p>
        </w:tc>
        <w:tc>
          <w:tcPr>
            <w:tcW w:w="1345" w:type="dxa"/>
            <w:noWrap/>
            <w:hideMark/>
          </w:tcPr>
          <w:p w14:paraId="29CCEFB5" w14:textId="51C07983"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t>
            </w:r>
            <w:r w:rsidR="006208FD">
              <w:rPr>
                <w:rFonts w:ascii="Open Sans" w:hAnsi="Open Sans" w:cs="Open Sans"/>
                <w:color w:val="000000" w:themeColor="text1"/>
                <w:sz w:val="20"/>
                <w:szCs w:val="20"/>
              </w:rPr>
              <w:t>61</w:t>
            </w:r>
            <w:r w:rsidRPr="00C53487">
              <w:rPr>
                <w:rFonts w:ascii="Open Sans" w:hAnsi="Open Sans" w:cs="Open Sans"/>
                <w:color w:val="000000" w:themeColor="text1"/>
                <w:sz w:val="20"/>
                <w:szCs w:val="20"/>
              </w:rPr>
              <w:t>.99</w:t>
            </w:r>
          </w:p>
        </w:tc>
      </w:tr>
      <w:tr w:rsidR="00C53487" w:rsidRPr="00C53487" w14:paraId="3733275D" w14:textId="77777777" w:rsidTr="00D95D81">
        <w:trPr>
          <w:trHeight w:val="300"/>
        </w:trPr>
        <w:tc>
          <w:tcPr>
            <w:tcW w:w="1525" w:type="dxa"/>
            <w:noWrap/>
            <w:hideMark/>
          </w:tcPr>
          <w:p w14:paraId="529007B7"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20695</w:t>
            </w:r>
          </w:p>
        </w:tc>
        <w:tc>
          <w:tcPr>
            <w:tcW w:w="5670" w:type="dxa"/>
            <w:noWrap/>
            <w:hideMark/>
          </w:tcPr>
          <w:p w14:paraId="7A84D92F"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2-3/4IN 1-1/4OZ 6</w:t>
            </w:r>
          </w:p>
        </w:tc>
        <w:tc>
          <w:tcPr>
            <w:tcW w:w="2250" w:type="dxa"/>
            <w:noWrap/>
            <w:hideMark/>
          </w:tcPr>
          <w:p w14:paraId="558CDAE1"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0-47700-34470-6</w:t>
            </w:r>
          </w:p>
        </w:tc>
        <w:tc>
          <w:tcPr>
            <w:tcW w:w="1345" w:type="dxa"/>
            <w:noWrap/>
            <w:hideMark/>
          </w:tcPr>
          <w:p w14:paraId="17B5DEDB" w14:textId="5EA501AA"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t>
            </w:r>
            <w:r w:rsidR="006208FD">
              <w:rPr>
                <w:rFonts w:ascii="Open Sans" w:hAnsi="Open Sans" w:cs="Open Sans"/>
                <w:color w:val="000000" w:themeColor="text1"/>
                <w:sz w:val="20"/>
                <w:szCs w:val="20"/>
              </w:rPr>
              <w:t>61</w:t>
            </w:r>
            <w:r w:rsidRPr="00C53487">
              <w:rPr>
                <w:rFonts w:ascii="Open Sans" w:hAnsi="Open Sans" w:cs="Open Sans"/>
                <w:color w:val="000000" w:themeColor="text1"/>
                <w:sz w:val="20"/>
                <w:szCs w:val="20"/>
              </w:rPr>
              <w:t>.99</w:t>
            </w:r>
          </w:p>
        </w:tc>
      </w:tr>
      <w:tr w:rsidR="00C53487" w:rsidRPr="00C53487" w14:paraId="38E099EC" w14:textId="77777777" w:rsidTr="00D95D81">
        <w:trPr>
          <w:trHeight w:val="300"/>
        </w:trPr>
        <w:tc>
          <w:tcPr>
            <w:tcW w:w="1525" w:type="dxa"/>
            <w:noWrap/>
            <w:hideMark/>
          </w:tcPr>
          <w:p w14:paraId="4079F047"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20871</w:t>
            </w:r>
          </w:p>
        </w:tc>
        <w:tc>
          <w:tcPr>
            <w:tcW w:w="5670" w:type="dxa"/>
            <w:noWrap/>
            <w:hideMark/>
          </w:tcPr>
          <w:p w14:paraId="2103B74D"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3IN 1-1/4OZ 2</w:t>
            </w:r>
          </w:p>
        </w:tc>
        <w:tc>
          <w:tcPr>
            <w:tcW w:w="2250" w:type="dxa"/>
            <w:noWrap/>
            <w:hideMark/>
          </w:tcPr>
          <w:p w14:paraId="269BC0D8"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0-47700-34420-1</w:t>
            </w:r>
          </w:p>
        </w:tc>
        <w:tc>
          <w:tcPr>
            <w:tcW w:w="1345" w:type="dxa"/>
            <w:noWrap/>
            <w:hideMark/>
          </w:tcPr>
          <w:p w14:paraId="4041D6F7" w14:textId="696CCEB5"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$5</w:t>
            </w:r>
            <w:r w:rsidR="006208FD">
              <w:rPr>
                <w:rFonts w:ascii="Open Sans" w:hAnsi="Open Sans" w:cs="Open Sans"/>
                <w:color w:val="000000" w:themeColor="text1"/>
                <w:sz w:val="20"/>
                <w:szCs w:val="20"/>
              </w:rPr>
              <w:t>1</w:t>
            </w:r>
            <w:r w:rsidRPr="00C53487">
              <w:rPr>
                <w:rFonts w:ascii="Open Sans" w:hAnsi="Open Sans" w:cs="Open Sans"/>
                <w:color w:val="000000" w:themeColor="text1"/>
                <w:sz w:val="20"/>
                <w:szCs w:val="20"/>
              </w:rPr>
              <w:t>.99</w:t>
            </w:r>
          </w:p>
        </w:tc>
      </w:tr>
      <w:tr w:rsidR="00C53487" w:rsidRPr="00C53487" w14:paraId="0DFD733B" w14:textId="77777777" w:rsidTr="00D95D81">
        <w:trPr>
          <w:trHeight w:val="300"/>
        </w:trPr>
        <w:tc>
          <w:tcPr>
            <w:tcW w:w="1525" w:type="dxa"/>
            <w:noWrap/>
            <w:hideMark/>
          </w:tcPr>
          <w:p w14:paraId="1B7DC48F"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lastRenderedPageBreak/>
              <w:t>20873</w:t>
            </w:r>
          </w:p>
        </w:tc>
        <w:tc>
          <w:tcPr>
            <w:tcW w:w="5670" w:type="dxa"/>
            <w:noWrap/>
            <w:hideMark/>
          </w:tcPr>
          <w:p w14:paraId="42EA62EA"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3IN 1-1/4OZ 4</w:t>
            </w:r>
          </w:p>
        </w:tc>
        <w:tc>
          <w:tcPr>
            <w:tcW w:w="2250" w:type="dxa"/>
            <w:noWrap/>
            <w:hideMark/>
          </w:tcPr>
          <w:p w14:paraId="34E170FE"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0-47700-34430-0</w:t>
            </w:r>
          </w:p>
        </w:tc>
        <w:tc>
          <w:tcPr>
            <w:tcW w:w="1345" w:type="dxa"/>
            <w:noWrap/>
            <w:hideMark/>
          </w:tcPr>
          <w:p w14:paraId="47B88CC6" w14:textId="59A8485E"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$5</w:t>
            </w:r>
            <w:r w:rsidR="006208FD">
              <w:rPr>
                <w:rFonts w:ascii="Open Sans" w:hAnsi="Open Sans" w:cs="Open Sans"/>
                <w:color w:val="000000" w:themeColor="text1"/>
                <w:sz w:val="20"/>
                <w:szCs w:val="20"/>
              </w:rPr>
              <w:t>1</w:t>
            </w:r>
            <w:r w:rsidRPr="00C53487">
              <w:rPr>
                <w:rFonts w:ascii="Open Sans" w:hAnsi="Open Sans" w:cs="Open Sans"/>
                <w:color w:val="000000" w:themeColor="text1"/>
                <w:sz w:val="20"/>
                <w:szCs w:val="20"/>
              </w:rPr>
              <w:t>.99</w:t>
            </w:r>
          </w:p>
        </w:tc>
      </w:tr>
      <w:tr w:rsidR="00C53487" w:rsidRPr="00C53487" w14:paraId="42B50996" w14:textId="77777777" w:rsidTr="00D95D81">
        <w:trPr>
          <w:trHeight w:val="300"/>
        </w:trPr>
        <w:tc>
          <w:tcPr>
            <w:tcW w:w="1525" w:type="dxa"/>
            <w:noWrap/>
            <w:hideMark/>
          </w:tcPr>
          <w:p w14:paraId="4F3A561B"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20875</w:t>
            </w:r>
          </w:p>
        </w:tc>
        <w:tc>
          <w:tcPr>
            <w:tcW w:w="5670" w:type="dxa"/>
            <w:noWrap/>
            <w:hideMark/>
          </w:tcPr>
          <w:p w14:paraId="0C062214"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3IN 1-1/4OZ 6</w:t>
            </w:r>
          </w:p>
        </w:tc>
        <w:tc>
          <w:tcPr>
            <w:tcW w:w="2250" w:type="dxa"/>
            <w:noWrap/>
            <w:hideMark/>
          </w:tcPr>
          <w:p w14:paraId="62560BB1"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0-47700-34440-9</w:t>
            </w:r>
          </w:p>
        </w:tc>
        <w:tc>
          <w:tcPr>
            <w:tcW w:w="1345" w:type="dxa"/>
            <w:noWrap/>
            <w:hideMark/>
          </w:tcPr>
          <w:p w14:paraId="1A0B6882" w14:textId="1EE02A6F"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t>
            </w:r>
            <w:r w:rsidR="006208FD">
              <w:rPr>
                <w:rFonts w:ascii="Open Sans" w:hAnsi="Open Sans" w:cs="Open Sans"/>
                <w:color w:val="000000" w:themeColor="text1"/>
                <w:sz w:val="20"/>
                <w:szCs w:val="20"/>
              </w:rPr>
              <w:t>61</w:t>
            </w:r>
            <w:r w:rsidRPr="00C53487">
              <w:rPr>
                <w:rFonts w:ascii="Open Sans" w:hAnsi="Open Sans" w:cs="Open Sans"/>
                <w:color w:val="000000" w:themeColor="text1"/>
                <w:sz w:val="20"/>
                <w:szCs w:val="20"/>
              </w:rPr>
              <w:t>.99</w:t>
            </w:r>
          </w:p>
        </w:tc>
      </w:tr>
      <w:tr w:rsidR="00C53487" w:rsidRPr="00C53487" w14:paraId="2B126612" w14:textId="77777777" w:rsidTr="00D95D81">
        <w:trPr>
          <w:trHeight w:val="300"/>
        </w:trPr>
        <w:tc>
          <w:tcPr>
            <w:tcW w:w="1525" w:type="dxa"/>
            <w:noWrap/>
            <w:hideMark/>
          </w:tcPr>
          <w:p w14:paraId="363D8879"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20685</w:t>
            </w:r>
          </w:p>
        </w:tc>
        <w:tc>
          <w:tcPr>
            <w:tcW w:w="5670" w:type="dxa"/>
            <w:noWrap/>
            <w:hideMark/>
          </w:tcPr>
          <w:p w14:paraId="71A960A5"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3IN 1-3/8OZ 2</w:t>
            </w:r>
          </w:p>
        </w:tc>
        <w:tc>
          <w:tcPr>
            <w:tcW w:w="2250" w:type="dxa"/>
            <w:noWrap/>
            <w:hideMark/>
          </w:tcPr>
          <w:p w14:paraId="09EDA037"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0-47700-34330-3</w:t>
            </w:r>
          </w:p>
        </w:tc>
        <w:tc>
          <w:tcPr>
            <w:tcW w:w="1345" w:type="dxa"/>
            <w:noWrap/>
            <w:hideMark/>
          </w:tcPr>
          <w:p w14:paraId="7C2824A2" w14:textId="329EC8D6"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t>
            </w:r>
            <w:r w:rsidR="006208FD">
              <w:rPr>
                <w:rFonts w:ascii="Open Sans" w:hAnsi="Open Sans" w:cs="Open Sans"/>
                <w:color w:val="000000" w:themeColor="text1"/>
                <w:sz w:val="20"/>
                <w:szCs w:val="20"/>
              </w:rPr>
              <w:t>70</w:t>
            </w:r>
            <w:r w:rsidRPr="00C53487">
              <w:rPr>
                <w:rFonts w:ascii="Open Sans" w:hAnsi="Open Sans" w:cs="Open Sans"/>
                <w:color w:val="000000" w:themeColor="text1"/>
                <w:sz w:val="20"/>
                <w:szCs w:val="20"/>
              </w:rPr>
              <w:t>.99</w:t>
            </w:r>
          </w:p>
        </w:tc>
      </w:tr>
      <w:tr w:rsidR="00C53487" w:rsidRPr="00C53487" w14:paraId="264376E2" w14:textId="77777777" w:rsidTr="00D95D81">
        <w:trPr>
          <w:trHeight w:val="300"/>
        </w:trPr>
        <w:tc>
          <w:tcPr>
            <w:tcW w:w="1525" w:type="dxa"/>
            <w:noWrap/>
            <w:hideMark/>
          </w:tcPr>
          <w:p w14:paraId="7BE286E5"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20687</w:t>
            </w:r>
          </w:p>
        </w:tc>
        <w:tc>
          <w:tcPr>
            <w:tcW w:w="5670" w:type="dxa"/>
            <w:noWrap/>
            <w:hideMark/>
          </w:tcPr>
          <w:p w14:paraId="3C5DEE89"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3IN 1-3/8OZ 4</w:t>
            </w:r>
          </w:p>
        </w:tc>
        <w:tc>
          <w:tcPr>
            <w:tcW w:w="2250" w:type="dxa"/>
            <w:noWrap/>
            <w:hideMark/>
          </w:tcPr>
          <w:p w14:paraId="7A94D49C"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0-47700-34340-2</w:t>
            </w:r>
          </w:p>
        </w:tc>
        <w:tc>
          <w:tcPr>
            <w:tcW w:w="1345" w:type="dxa"/>
            <w:noWrap/>
            <w:hideMark/>
          </w:tcPr>
          <w:p w14:paraId="3AAD5284" w14:textId="5E735E6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t>
            </w:r>
            <w:r w:rsidR="006208FD">
              <w:rPr>
                <w:rFonts w:ascii="Open Sans" w:hAnsi="Open Sans" w:cs="Open Sans"/>
                <w:color w:val="000000" w:themeColor="text1"/>
                <w:sz w:val="20"/>
                <w:szCs w:val="20"/>
              </w:rPr>
              <w:t>70</w:t>
            </w:r>
            <w:r w:rsidRPr="00C53487">
              <w:rPr>
                <w:rFonts w:ascii="Open Sans" w:hAnsi="Open Sans" w:cs="Open Sans"/>
                <w:color w:val="000000" w:themeColor="text1"/>
                <w:sz w:val="20"/>
                <w:szCs w:val="20"/>
              </w:rPr>
              <w:t>.99</w:t>
            </w:r>
          </w:p>
        </w:tc>
      </w:tr>
      <w:tr w:rsidR="00C53487" w:rsidRPr="00C53487" w14:paraId="77088217" w14:textId="77777777" w:rsidTr="00D95D81">
        <w:trPr>
          <w:trHeight w:val="300"/>
        </w:trPr>
        <w:tc>
          <w:tcPr>
            <w:tcW w:w="1525" w:type="dxa"/>
            <w:noWrap/>
            <w:hideMark/>
          </w:tcPr>
          <w:p w14:paraId="05348948"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20689</w:t>
            </w:r>
          </w:p>
        </w:tc>
        <w:tc>
          <w:tcPr>
            <w:tcW w:w="5670" w:type="dxa"/>
            <w:noWrap/>
            <w:hideMark/>
          </w:tcPr>
          <w:p w14:paraId="4B834614"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3IN 1-3/8OZ 6</w:t>
            </w:r>
          </w:p>
        </w:tc>
        <w:tc>
          <w:tcPr>
            <w:tcW w:w="2250" w:type="dxa"/>
            <w:noWrap/>
            <w:hideMark/>
          </w:tcPr>
          <w:p w14:paraId="06244C94"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0-47700-34880-3</w:t>
            </w:r>
          </w:p>
        </w:tc>
        <w:tc>
          <w:tcPr>
            <w:tcW w:w="1345" w:type="dxa"/>
            <w:noWrap/>
            <w:hideMark/>
          </w:tcPr>
          <w:p w14:paraId="399A7F0A" w14:textId="5EB2E6B0"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t>
            </w:r>
            <w:r w:rsidR="006208FD">
              <w:rPr>
                <w:rFonts w:ascii="Open Sans" w:hAnsi="Open Sans" w:cs="Open Sans"/>
                <w:color w:val="000000" w:themeColor="text1"/>
                <w:sz w:val="20"/>
                <w:szCs w:val="20"/>
              </w:rPr>
              <w:t>70</w:t>
            </w:r>
            <w:r w:rsidRPr="00C53487">
              <w:rPr>
                <w:rFonts w:ascii="Open Sans" w:hAnsi="Open Sans" w:cs="Open Sans"/>
                <w:color w:val="000000" w:themeColor="text1"/>
                <w:sz w:val="20"/>
                <w:szCs w:val="20"/>
              </w:rPr>
              <w:t>.99</w:t>
            </w:r>
          </w:p>
        </w:tc>
      </w:tr>
      <w:tr w:rsidR="00C53487" w:rsidRPr="00C53487" w14:paraId="581FF735" w14:textId="77777777" w:rsidTr="00D95D81">
        <w:trPr>
          <w:trHeight w:val="300"/>
        </w:trPr>
        <w:tc>
          <w:tcPr>
            <w:tcW w:w="1525" w:type="dxa"/>
            <w:noWrap/>
            <w:hideMark/>
          </w:tcPr>
          <w:p w14:paraId="1C7395EF"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20903</w:t>
            </w:r>
          </w:p>
        </w:tc>
        <w:tc>
          <w:tcPr>
            <w:tcW w:w="5670" w:type="dxa"/>
            <w:noWrap/>
            <w:hideMark/>
          </w:tcPr>
          <w:p w14:paraId="194BA2C1"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3IN 1-1/2OZ 2</w:t>
            </w:r>
          </w:p>
        </w:tc>
        <w:tc>
          <w:tcPr>
            <w:tcW w:w="2250" w:type="dxa"/>
            <w:noWrap/>
            <w:hideMark/>
          </w:tcPr>
          <w:p w14:paraId="05AF910C"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0-47700-34390-7</w:t>
            </w:r>
          </w:p>
        </w:tc>
        <w:tc>
          <w:tcPr>
            <w:tcW w:w="1345" w:type="dxa"/>
            <w:noWrap/>
            <w:hideMark/>
          </w:tcPr>
          <w:p w14:paraId="3B5C1F0D" w14:textId="52CD66C9"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$7</w:t>
            </w:r>
            <w:r w:rsidR="006208FD">
              <w:rPr>
                <w:rFonts w:ascii="Open Sans" w:hAnsi="Open Sans" w:cs="Open Sans"/>
                <w:color w:val="000000" w:themeColor="text1"/>
                <w:sz w:val="20"/>
                <w:szCs w:val="20"/>
              </w:rPr>
              <w:t>6</w:t>
            </w:r>
            <w:r w:rsidRPr="00C53487">
              <w:rPr>
                <w:rFonts w:ascii="Open Sans" w:hAnsi="Open Sans" w:cs="Open Sans"/>
                <w:color w:val="000000" w:themeColor="text1"/>
                <w:sz w:val="20"/>
                <w:szCs w:val="20"/>
              </w:rPr>
              <w:t>.99</w:t>
            </w:r>
          </w:p>
        </w:tc>
      </w:tr>
      <w:tr w:rsidR="00C53487" w:rsidRPr="00C53487" w14:paraId="38852CE0" w14:textId="77777777" w:rsidTr="00D95D81">
        <w:trPr>
          <w:trHeight w:val="300"/>
        </w:trPr>
        <w:tc>
          <w:tcPr>
            <w:tcW w:w="1525" w:type="dxa"/>
            <w:noWrap/>
            <w:hideMark/>
          </w:tcPr>
          <w:p w14:paraId="5D5BA304"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20905</w:t>
            </w:r>
          </w:p>
        </w:tc>
        <w:tc>
          <w:tcPr>
            <w:tcW w:w="5670" w:type="dxa"/>
            <w:noWrap/>
            <w:hideMark/>
          </w:tcPr>
          <w:p w14:paraId="1F89A679"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3IN 1-1/2OZ 4</w:t>
            </w:r>
          </w:p>
        </w:tc>
        <w:tc>
          <w:tcPr>
            <w:tcW w:w="2250" w:type="dxa"/>
            <w:noWrap/>
            <w:hideMark/>
          </w:tcPr>
          <w:p w14:paraId="7EC43783"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0-47700-34400-3</w:t>
            </w:r>
          </w:p>
        </w:tc>
        <w:tc>
          <w:tcPr>
            <w:tcW w:w="1345" w:type="dxa"/>
            <w:noWrap/>
            <w:hideMark/>
          </w:tcPr>
          <w:p w14:paraId="48928856" w14:textId="2300F410"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$7</w:t>
            </w:r>
            <w:r w:rsidR="006208FD">
              <w:rPr>
                <w:rFonts w:ascii="Open Sans" w:hAnsi="Open Sans" w:cs="Open Sans"/>
                <w:color w:val="000000" w:themeColor="text1"/>
                <w:sz w:val="20"/>
                <w:szCs w:val="20"/>
              </w:rPr>
              <w:t>6</w:t>
            </w:r>
            <w:r w:rsidRPr="00C53487">
              <w:rPr>
                <w:rFonts w:ascii="Open Sans" w:hAnsi="Open Sans" w:cs="Open Sans"/>
                <w:color w:val="000000" w:themeColor="text1"/>
                <w:sz w:val="20"/>
                <w:szCs w:val="20"/>
              </w:rPr>
              <w:t>.99</w:t>
            </w:r>
          </w:p>
        </w:tc>
      </w:tr>
      <w:tr w:rsidR="00C53487" w:rsidRPr="00C53487" w14:paraId="6AABE3B7" w14:textId="77777777" w:rsidTr="00D95D81">
        <w:trPr>
          <w:trHeight w:val="300"/>
        </w:trPr>
        <w:tc>
          <w:tcPr>
            <w:tcW w:w="1525" w:type="dxa"/>
            <w:noWrap/>
            <w:hideMark/>
          </w:tcPr>
          <w:p w14:paraId="68175AD9"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20655</w:t>
            </w:r>
          </w:p>
        </w:tc>
        <w:tc>
          <w:tcPr>
            <w:tcW w:w="5670" w:type="dxa"/>
            <w:noWrap/>
            <w:hideMark/>
          </w:tcPr>
          <w:p w14:paraId="63052FFD"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3-1/2IN 1-3/4OZ BB</w:t>
            </w:r>
          </w:p>
        </w:tc>
        <w:tc>
          <w:tcPr>
            <w:tcW w:w="2250" w:type="dxa"/>
            <w:noWrap/>
            <w:hideMark/>
          </w:tcPr>
          <w:p w14:paraId="590EF219"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0-47700-34760-8</w:t>
            </w:r>
          </w:p>
        </w:tc>
        <w:tc>
          <w:tcPr>
            <w:tcW w:w="1345" w:type="dxa"/>
            <w:noWrap/>
            <w:hideMark/>
          </w:tcPr>
          <w:p w14:paraId="2D6A8638" w14:textId="0AA0D8C1"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$8</w:t>
            </w:r>
            <w:r w:rsidR="006208FD">
              <w:rPr>
                <w:rFonts w:ascii="Open Sans" w:hAnsi="Open Sans" w:cs="Open Sans"/>
                <w:color w:val="000000" w:themeColor="text1"/>
                <w:sz w:val="20"/>
                <w:szCs w:val="20"/>
              </w:rPr>
              <w:t>6</w:t>
            </w:r>
            <w:r w:rsidRPr="00C53487">
              <w:rPr>
                <w:rFonts w:ascii="Open Sans" w:hAnsi="Open Sans" w:cs="Open Sans"/>
                <w:color w:val="000000" w:themeColor="text1"/>
                <w:sz w:val="20"/>
                <w:szCs w:val="20"/>
              </w:rPr>
              <w:t>.99</w:t>
            </w:r>
          </w:p>
        </w:tc>
      </w:tr>
      <w:tr w:rsidR="00C53487" w:rsidRPr="00C53487" w14:paraId="61C977F5" w14:textId="77777777" w:rsidTr="00D95D81">
        <w:trPr>
          <w:trHeight w:val="300"/>
        </w:trPr>
        <w:tc>
          <w:tcPr>
            <w:tcW w:w="1525" w:type="dxa"/>
            <w:noWrap/>
            <w:hideMark/>
          </w:tcPr>
          <w:p w14:paraId="5F4BC75C"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20657</w:t>
            </w:r>
          </w:p>
        </w:tc>
        <w:tc>
          <w:tcPr>
            <w:tcW w:w="5670" w:type="dxa"/>
            <w:noWrap/>
            <w:hideMark/>
          </w:tcPr>
          <w:p w14:paraId="792BF321"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3-1/2IN 1-3/4OZ 2</w:t>
            </w:r>
          </w:p>
        </w:tc>
        <w:tc>
          <w:tcPr>
            <w:tcW w:w="2250" w:type="dxa"/>
            <w:noWrap/>
            <w:hideMark/>
          </w:tcPr>
          <w:p w14:paraId="261B299B"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0-47700-34770-7</w:t>
            </w:r>
          </w:p>
        </w:tc>
        <w:tc>
          <w:tcPr>
            <w:tcW w:w="1345" w:type="dxa"/>
            <w:noWrap/>
            <w:hideMark/>
          </w:tcPr>
          <w:p w14:paraId="7B17F972" w14:textId="6852B9DE"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$8</w:t>
            </w:r>
            <w:r w:rsidR="006208FD">
              <w:rPr>
                <w:rFonts w:ascii="Open Sans" w:hAnsi="Open Sans" w:cs="Open Sans"/>
                <w:color w:val="000000" w:themeColor="text1"/>
                <w:sz w:val="20"/>
                <w:szCs w:val="20"/>
              </w:rPr>
              <w:t>6</w:t>
            </w:r>
            <w:r w:rsidRPr="00C53487">
              <w:rPr>
                <w:rFonts w:ascii="Open Sans" w:hAnsi="Open Sans" w:cs="Open Sans"/>
                <w:color w:val="000000" w:themeColor="text1"/>
                <w:sz w:val="20"/>
                <w:szCs w:val="20"/>
              </w:rPr>
              <w:t>.99</w:t>
            </w:r>
          </w:p>
        </w:tc>
      </w:tr>
      <w:tr w:rsidR="00C53487" w:rsidRPr="00C53487" w14:paraId="5DEBEC50" w14:textId="77777777" w:rsidTr="00D95D81">
        <w:trPr>
          <w:trHeight w:val="300"/>
        </w:trPr>
        <w:tc>
          <w:tcPr>
            <w:tcW w:w="1525" w:type="dxa"/>
            <w:noWrap/>
            <w:hideMark/>
          </w:tcPr>
          <w:p w14:paraId="090BE16D"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20659</w:t>
            </w:r>
          </w:p>
        </w:tc>
        <w:tc>
          <w:tcPr>
            <w:tcW w:w="5670" w:type="dxa"/>
            <w:noWrap/>
            <w:hideMark/>
          </w:tcPr>
          <w:p w14:paraId="27D3C9E6"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12GA 3-1/2IN 1-3/4OZ 4</w:t>
            </w:r>
          </w:p>
        </w:tc>
        <w:tc>
          <w:tcPr>
            <w:tcW w:w="2250" w:type="dxa"/>
            <w:noWrap/>
            <w:hideMark/>
          </w:tcPr>
          <w:p w14:paraId="02F531FC"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0-47700-34870-4</w:t>
            </w:r>
          </w:p>
        </w:tc>
        <w:tc>
          <w:tcPr>
            <w:tcW w:w="1345" w:type="dxa"/>
            <w:noWrap/>
            <w:hideMark/>
          </w:tcPr>
          <w:p w14:paraId="138B3138" w14:textId="2E2D3BB5"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t>
            </w:r>
            <w:r w:rsidR="006208FD">
              <w:rPr>
                <w:rFonts w:ascii="Open Sans" w:hAnsi="Open Sans" w:cs="Open Sans"/>
                <w:color w:val="000000" w:themeColor="text1"/>
                <w:sz w:val="20"/>
                <w:szCs w:val="20"/>
              </w:rPr>
              <w:t>86</w:t>
            </w:r>
            <w:r w:rsidRPr="00C53487">
              <w:rPr>
                <w:rFonts w:ascii="Open Sans" w:hAnsi="Open Sans" w:cs="Open Sans"/>
                <w:color w:val="000000" w:themeColor="text1"/>
                <w:sz w:val="20"/>
                <w:szCs w:val="20"/>
              </w:rPr>
              <w:t>.99</w:t>
            </w:r>
          </w:p>
        </w:tc>
      </w:tr>
      <w:tr w:rsidR="00C53487" w:rsidRPr="00C53487" w14:paraId="20596C7F" w14:textId="77777777" w:rsidTr="00D95D81">
        <w:trPr>
          <w:trHeight w:val="300"/>
        </w:trPr>
        <w:tc>
          <w:tcPr>
            <w:tcW w:w="1525" w:type="dxa"/>
            <w:noWrap/>
            <w:hideMark/>
          </w:tcPr>
          <w:p w14:paraId="3ED5A808"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20763</w:t>
            </w:r>
          </w:p>
        </w:tc>
        <w:tc>
          <w:tcPr>
            <w:tcW w:w="5670" w:type="dxa"/>
            <w:noWrap/>
            <w:hideMark/>
          </w:tcPr>
          <w:p w14:paraId="259C151F"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WINGMASTER HD 20GA 3IN 1-1/8OZ 4</w:t>
            </w:r>
          </w:p>
        </w:tc>
        <w:tc>
          <w:tcPr>
            <w:tcW w:w="2250" w:type="dxa"/>
            <w:noWrap/>
            <w:hideMark/>
          </w:tcPr>
          <w:p w14:paraId="6FE31469" w14:textId="77777777"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0-47700-34520-8</w:t>
            </w:r>
          </w:p>
        </w:tc>
        <w:tc>
          <w:tcPr>
            <w:tcW w:w="1345" w:type="dxa"/>
            <w:noWrap/>
            <w:hideMark/>
          </w:tcPr>
          <w:p w14:paraId="7592EB4A" w14:textId="29564A75" w:rsidR="00D95D81" w:rsidRPr="00C53487" w:rsidRDefault="00D95D81" w:rsidP="00C53487">
            <w:pPr>
              <w:jc w:val="center"/>
              <w:rPr>
                <w:rFonts w:ascii="Open Sans" w:hAnsi="Open Sans" w:cs="Open Sans"/>
                <w:color w:val="000000" w:themeColor="text1"/>
                <w:sz w:val="20"/>
                <w:szCs w:val="20"/>
              </w:rPr>
            </w:pPr>
            <w:r w:rsidRPr="00C53487">
              <w:rPr>
                <w:rFonts w:ascii="Open Sans" w:hAnsi="Open Sans" w:cs="Open Sans"/>
                <w:color w:val="000000" w:themeColor="text1"/>
                <w:sz w:val="20"/>
                <w:szCs w:val="20"/>
              </w:rPr>
              <w:t>$</w:t>
            </w:r>
            <w:r w:rsidR="006208FD">
              <w:rPr>
                <w:rFonts w:ascii="Open Sans" w:hAnsi="Open Sans" w:cs="Open Sans"/>
                <w:color w:val="000000" w:themeColor="text1"/>
                <w:sz w:val="20"/>
                <w:szCs w:val="20"/>
              </w:rPr>
              <w:t>49</w:t>
            </w:r>
            <w:r w:rsidRPr="00C53487">
              <w:rPr>
                <w:rFonts w:ascii="Open Sans" w:hAnsi="Open Sans" w:cs="Open Sans"/>
                <w:color w:val="000000" w:themeColor="text1"/>
                <w:sz w:val="20"/>
                <w:szCs w:val="20"/>
              </w:rPr>
              <w:t>.99</w:t>
            </w:r>
          </w:p>
        </w:tc>
      </w:tr>
    </w:tbl>
    <w:p w14:paraId="0BD79326" w14:textId="77777777" w:rsidR="002023D5" w:rsidRPr="002023D5" w:rsidRDefault="002023D5" w:rsidP="002023D5">
      <w:pPr>
        <w:rPr>
          <w:rFonts w:ascii="Avenir" w:hAnsi="Avenir"/>
          <w:color w:val="767171" w:themeColor="background2" w:themeShade="80"/>
          <w:sz w:val="20"/>
          <w:szCs w:val="20"/>
        </w:rPr>
      </w:pPr>
    </w:p>
    <w:sectPr w:rsidR="002023D5" w:rsidRPr="002023D5" w:rsidSect="001E5C46">
      <w:headerReference w:type="even" r:id="rId8"/>
      <w:headerReference w:type="default" r:id="rId9"/>
      <w:footerReference w:type="even" r:id="rId10"/>
      <w:footerReference w:type="default" r:id="rId11"/>
      <w:headerReference w:type="first" r:id="rId12"/>
      <w:footerReference w:type="first" r:id="rId13"/>
      <w:pgSz w:w="12240" w:h="15840"/>
      <w:pgMar w:top="2160" w:right="720" w:bottom="1440" w:left="720" w:header="907"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5292B" w14:textId="77777777" w:rsidR="002045DF" w:rsidRDefault="002045DF" w:rsidP="007E0BB6">
      <w:pPr>
        <w:spacing w:after="0" w:line="240" w:lineRule="auto"/>
      </w:pPr>
      <w:r>
        <w:separator/>
      </w:r>
    </w:p>
  </w:endnote>
  <w:endnote w:type="continuationSeparator" w:id="0">
    <w:p w14:paraId="336CCD4F" w14:textId="77777777" w:rsidR="002045DF" w:rsidRDefault="002045DF" w:rsidP="007E0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nockout">
    <w:altName w:val="Calibri"/>
    <w:panose1 w:val="020B0604020202020204"/>
    <w:charset w:val="00"/>
    <w:family w:val="auto"/>
    <w:pitch w:val="variable"/>
    <w:sig w:usb0="800000A7" w:usb1="00000000" w:usb2="00000000" w:usb3="00000000" w:csb0="00000009" w:csb1="00000000"/>
  </w:font>
  <w:font w:name="Oswald">
    <w:panose1 w:val="00000000000000000000"/>
    <w:charset w:val="4D"/>
    <w:family w:val="auto"/>
    <w:notTrueType/>
    <w:pitch w:val="variable"/>
    <w:sig w:usb0="A00002FF" w:usb1="4000204B" w:usb2="00000000" w:usb3="00000000" w:csb0="00000197" w:csb1="00000000"/>
  </w:font>
  <w:font w:name="Open Sans">
    <w:panose1 w:val="020B0606030504020204"/>
    <w:charset w:val="00"/>
    <w:family w:val="swiss"/>
    <w:pitch w:val="variable"/>
    <w:sig w:usb0="E00002EF" w:usb1="4000205B" w:usb2="00000028" w:usb3="00000000" w:csb0="0000019F" w:csb1="00000000"/>
  </w:font>
  <w:font w:name="Avenir">
    <w:panose1 w:val="02000503020000020003"/>
    <w:charset w:val="00"/>
    <w:family w:val="swiss"/>
    <w:pitch w:val="variable"/>
    <w:sig w:usb0="800000AF" w:usb1="5000204A" w:usb2="00000000" w:usb3="00000000" w:csb0="0000009B" w:csb1="00000000"/>
  </w:font>
  <w:font w:name="Knockout HTF48-Featherweight">
    <w:altName w:val="Calibri"/>
    <w:panose1 w:val="020B0604020202020204"/>
    <w:charset w:val="00"/>
    <w:family w:val="modern"/>
    <w:notTrueType/>
    <w:pitch w:val="variable"/>
    <w:sig w:usb0="00000003" w:usb1="00000000" w:usb2="00000000" w:usb3="00000000" w:csb0="00000001" w:csb1="00000000"/>
  </w:font>
  <w:font w:name="Trade Gothic LT Std Cn">
    <w:altName w:val="Calibri"/>
    <w:panose1 w:val="020B0604020202020204"/>
    <w:charset w:val="00"/>
    <w:family w:val="modern"/>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5A2A" w14:textId="77777777" w:rsidR="006208FD" w:rsidRDefault="00620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DD5A" w14:textId="126CF08F" w:rsidR="00586919" w:rsidRPr="00255236" w:rsidRDefault="00357A99" w:rsidP="00357A99">
    <w:pPr>
      <w:pStyle w:val="Footer"/>
      <w:jc w:val="center"/>
      <w:rPr>
        <w:rFonts w:ascii="Trade Gothic LT Std Cn" w:hAnsi="Trade Gothic LT Std Cn"/>
        <w:color w:val="D0CECE" w:themeColor="background2" w:themeShade="E6"/>
        <w:sz w:val="16"/>
        <w:szCs w:val="16"/>
      </w:rPr>
    </w:pPr>
    <w:r w:rsidRPr="009901F6">
      <w:rPr>
        <w:rFonts w:ascii="Trade Gothic LT Std Cn" w:hAnsi="Trade Gothic LT Std Cn"/>
        <w:color w:val="595959" w:themeColor="text1" w:themeTint="A6"/>
        <w:sz w:val="16"/>
        <w:szCs w:val="16"/>
      </w:rPr>
      <w:t>© 2021 Remington Ammunition. Remington, the stylized Remington logo and green color are trademarks of Remington Ammunition. WWW.REMINGTON.COM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48EFE" w14:textId="77777777" w:rsidR="006208FD" w:rsidRDefault="00620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E0463" w14:textId="77777777" w:rsidR="002045DF" w:rsidRDefault="002045DF" w:rsidP="007E0BB6">
      <w:pPr>
        <w:spacing w:after="0" w:line="240" w:lineRule="auto"/>
      </w:pPr>
      <w:r>
        <w:separator/>
      </w:r>
    </w:p>
  </w:footnote>
  <w:footnote w:type="continuationSeparator" w:id="0">
    <w:p w14:paraId="761289A6" w14:textId="77777777" w:rsidR="002045DF" w:rsidRDefault="002045DF" w:rsidP="007E0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E5AA7" w14:textId="77777777" w:rsidR="00A94434" w:rsidRDefault="00A944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A415" w14:textId="1C0CE418" w:rsidR="007E0BB6" w:rsidRPr="006132C8" w:rsidRDefault="006132C8" w:rsidP="00E21C71">
    <w:pPr>
      <w:pStyle w:val="Style1"/>
      <w:ind w:left="5940"/>
      <w:jc w:val="right"/>
      <w:rPr>
        <w:rFonts w:ascii="Knockout HTF48-Featherweight" w:hAnsi="Knockout HTF48-Featherweight"/>
        <w:sz w:val="42"/>
        <w:szCs w:val="42"/>
      </w:rPr>
    </w:pPr>
    <w:r w:rsidRPr="00F83718">
      <w:rPr>
        <w:rFonts w:ascii="Knockout HTF48-Featherweight" w:hAnsi="Knockout HTF48-Featherweight"/>
        <w:color w:val="FFFFFF" w:themeColor="background1"/>
        <w:sz w:val="42"/>
        <w:szCs w:val="42"/>
      </w:rPr>
      <w:drawing>
        <wp:anchor distT="0" distB="0" distL="114300" distR="114300" simplePos="0" relativeHeight="251658240" behindDoc="1" locked="0" layoutInCell="1" allowOverlap="1" wp14:anchorId="15A0D7F4" wp14:editId="1AF40657">
          <wp:simplePos x="4229100" y="593725"/>
          <wp:positionH relativeFrom="page">
            <wp:align>center</wp:align>
          </wp:positionH>
          <wp:positionV relativeFrom="page">
            <wp:align>center</wp:align>
          </wp:positionV>
          <wp:extent cx="7799832" cy="10094976"/>
          <wp:effectExtent l="0" t="0" r="0" b="1905"/>
          <wp:wrapNone/>
          <wp:docPr id="4" name="Picture 4" descr="Text, background patter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background pattern, let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832" cy="1009497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1E72" w14:textId="77777777" w:rsidR="00A94434" w:rsidRDefault="00A9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D4672"/>
    <w:multiLevelType w:val="hybridMultilevel"/>
    <w:tmpl w:val="7182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200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FAF"/>
    <w:rsid w:val="00052302"/>
    <w:rsid w:val="00067F46"/>
    <w:rsid w:val="000A65DE"/>
    <w:rsid w:val="0019402F"/>
    <w:rsid w:val="001E5C46"/>
    <w:rsid w:val="002023D5"/>
    <w:rsid w:val="002045DF"/>
    <w:rsid w:val="00255236"/>
    <w:rsid w:val="00357A99"/>
    <w:rsid w:val="00365A1C"/>
    <w:rsid w:val="004620F1"/>
    <w:rsid w:val="00462507"/>
    <w:rsid w:val="004E5DA6"/>
    <w:rsid w:val="004F0ADB"/>
    <w:rsid w:val="00586919"/>
    <w:rsid w:val="006132C8"/>
    <w:rsid w:val="006208FD"/>
    <w:rsid w:val="00676B6C"/>
    <w:rsid w:val="007239C8"/>
    <w:rsid w:val="007E0BB6"/>
    <w:rsid w:val="0083702D"/>
    <w:rsid w:val="00882213"/>
    <w:rsid w:val="009601B3"/>
    <w:rsid w:val="009901F6"/>
    <w:rsid w:val="00993F1C"/>
    <w:rsid w:val="009A0F97"/>
    <w:rsid w:val="009F1E48"/>
    <w:rsid w:val="00A73033"/>
    <w:rsid w:val="00A83452"/>
    <w:rsid w:val="00A94434"/>
    <w:rsid w:val="00A94DEF"/>
    <w:rsid w:val="00BD41DD"/>
    <w:rsid w:val="00BE1464"/>
    <w:rsid w:val="00C10FAF"/>
    <w:rsid w:val="00C45AA9"/>
    <w:rsid w:val="00C53487"/>
    <w:rsid w:val="00D66BAC"/>
    <w:rsid w:val="00D95D81"/>
    <w:rsid w:val="00DD6CAD"/>
    <w:rsid w:val="00E21C71"/>
    <w:rsid w:val="00E57F78"/>
    <w:rsid w:val="00F458EB"/>
    <w:rsid w:val="00F83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1922C"/>
  <w15:chartTrackingRefBased/>
  <w15:docId w15:val="{A7D2E180-D42A-418E-A57C-6E4AF47EE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0B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0BB6"/>
  </w:style>
  <w:style w:type="paragraph" w:styleId="Footer">
    <w:name w:val="footer"/>
    <w:basedOn w:val="Normal"/>
    <w:link w:val="FooterChar"/>
    <w:uiPriority w:val="99"/>
    <w:unhideWhenUsed/>
    <w:rsid w:val="007E0B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BB6"/>
  </w:style>
  <w:style w:type="paragraph" w:customStyle="1" w:styleId="Style1">
    <w:name w:val="Style1"/>
    <w:basedOn w:val="Header"/>
    <w:link w:val="Style1Char"/>
    <w:qFormat/>
    <w:rsid w:val="00E57F78"/>
    <w:pPr>
      <w:ind w:left="5850"/>
      <w:jc w:val="center"/>
    </w:pPr>
    <w:rPr>
      <w:rFonts w:ascii="Knockout" w:hAnsi="Knockout"/>
      <w:b/>
      <w:bCs/>
      <w:caps/>
      <w:noProof/>
      <w:sz w:val="32"/>
      <w:szCs w:val="32"/>
    </w:rPr>
  </w:style>
  <w:style w:type="paragraph" w:styleId="ListParagraph">
    <w:name w:val="List Paragraph"/>
    <w:basedOn w:val="Normal"/>
    <w:uiPriority w:val="34"/>
    <w:qFormat/>
    <w:rsid w:val="00DD6CAD"/>
    <w:pPr>
      <w:ind w:left="720"/>
      <w:contextualSpacing/>
    </w:pPr>
  </w:style>
  <w:style w:type="character" w:customStyle="1" w:styleId="Style1Char">
    <w:name w:val="Style1 Char"/>
    <w:basedOn w:val="HeaderChar"/>
    <w:link w:val="Style1"/>
    <w:rsid w:val="00E57F78"/>
    <w:rPr>
      <w:rFonts w:ascii="Knockout" w:hAnsi="Knockout"/>
      <w:b/>
      <w:bCs/>
      <w:caps/>
      <w:noProof/>
      <w:sz w:val="32"/>
      <w:szCs w:val="32"/>
    </w:rPr>
  </w:style>
  <w:style w:type="table" w:styleId="TableGrid">
    <w:name w:val="Table Grid"/>
    <w:basedOn w:val="TableNormal"/>
    <w:uiPriority w:val="39"/>
    <w:rsid w:val="00052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5230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23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22476">
      <w:bodyDiv w:val="1"/>
      <w:marLeft w:val="0"/>
      <w:marRight w:val="0"/>
      <w:marTop w:val="0"/>
      <w:marBottom w:val="0"/>
      <w:divBdr>
        <w:top w:val="none" w:sz="0" w:space="0" w:color="auto"/>
        <w:left w:val="none" w:sz="0" w:space="0" w:color="auto"/>
        <w:bottom w:val="none" w:sz="0" w:space="0" w:color="auto"/>
        <w:right w:val="none" w:sz="0" w:space="0" w:color="auto"/>
      </w:divBdr>
    </w:div>
    <w:div w:id="293097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272</Words>
  <Characters>1554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Matney</dc:creator>
  <cp:keywords/>
  <dc:description/>
  <cp:lastModifiedBy>Megan Schrecongost</cp:lastModifiedBy>
  <cp:revision>4</cp:revision>
  <dcterms:created xsi:type="dcterms:W3CDTF">2022-08-12T17:33:00Z</dcterms:created>
  <dcterms:modified xsi:type="dcterms:W3CDTF">2022-08-15T21:13:00Z</dcterms:modified>
</cp:coreProperties>
</file>